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</w:rPr>
      </w:pPr>
      <w:r w:rsidRPr="00B15419">
        <w:rPr>
          <w:noProof/>
          <w:sz w:val="24"/>
          <w:szCs w:val="24"/>
          <w:lang w:val="sr-Cyrl-CS"/>
        </w:rPr>
        <w:t>Назив и адреса наручиоца</w:t>
      </w:r>
      <w:r w:rsidRPr="00B15419">
        <w:rPr>
          <w:noProof/>
          <w:sz w:val="24"/>
          <w:szCs w:val="24"/>
        </w:rPr>
        <w:t>: Фонд за локалне и некатегорисане путеве општине Батoчина</w:t>
      </w:r>
    </w:p>
    <w:p w:rsidR="00B15419" w:rsidRPr="00B15419" w:rsidRDefault="00B15419" w:rsidP="00B15419">
      <w:pPr>
        <w:spacing w:after="200"/>
        <w:jc w:val="both"/>
        <w:rPr>
          <w:i/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/>
        </w:rPr>
        <w:t>Врста наручиоца: орган локалне самоуправе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/>
        </w:rPr>
        <w:t xml:space="preserve">Интернет страница наручиоца: </w:t>
      </w:r>
      <w:hyperlink r:id="rId7" w:history="1">
        <w:r w:rsidRPr="00B15419">
          <w:rPr>
            <w:rStyle w:val="Hyperlink"/>
            <w:sz w:val="24"/>
            <w:szCs w:val="24"/>
          </w:rPr>
          <w:t>WWW.SOBATOCINA.ORG.RS</w:t>
        </w:r>
      </w:hyperlink>
    </w:p>
    <w:p w:rsidR="00B15419" w:rsidRPr="00B15419" w:rsidRDefault="00B15419" w:rsidP="00B15419">
      <w:pPr>
        <w:spacing w:after="12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/>
        </w:rPr>
        <w:t>Редни број јавне набавке у плану набавки: 1.</w:t>
      </w:r>
      <w:r w:rsidR="0049676D">
        <w:rPr>
          <w:noProof/>
          <w:sz w:val="24"/>
          <w:szCs w:val="24"/>
          <w:lang w:val="sr-Cyrl-CS"/>
        </w:rPr>
        <w:t>2</w:t>
      </w:r>
      <w:r w:rsidRPr="00B15419">
        <w:rPr>
          <w:noProof/>
          <w:sz w:val="24"/>
          <w:szCs w:val="24"/>
          <w:lang w:val="sr-Cyrl-CS"/>
        </w:rPr>
        <w:t>.1.</w:t>
      </w:r>
    </w:p>
    <w:p w:rsidR="00B15419" w:rsidRPr="00B15419" w:rsidRDefault="00B15419" w:rsidP="00B15419">
      <w:pPr>
        <w:spacing w:before="360" w:after="480" w:line="360" w:lineRule="exact"/>
        <w:jc w:val="center"/>
        <w:rPr>
          <w:b/>
          <w:noProof/>
          <w:sz w:val="24"/>
          <w:szCs w:val="24"/>
          <w:lang w:val="sr-Cyrl-CS"/>
        </w:rPr>
      </w:pPr>
      <w:r w:rsidRPr="00B15419">
        <w:rPr>
          <w:b/>
          <w:noProof/>
          <w:sz w:val="24"/>
          <w:szCs w:val="24"/>
          <w:lang w:val="sr-Cyrl-CS"/>
        </w:rPr>
        <w:t>ОБАВЕШТЕЊЕ О ЗАКЉУЧЕНОМ УГОВОРУ</w:t>
      </w:r>
      <w:r w:rsidRPr="00B15419">
        <w:rPr>
          <w:b/>
          <w:noProof/>
          <w:sz w:val="24"/>
          <w:szCs w:val="24"/>
          <w:lang w:val="sr-Cyrl-CS"/>
        </w:rPr>
        <w:br/>
        <w:t>у поступку јавне набавке мале вредности</w:t>
      </w:r>
    </w:p>
    <w:p w:rsidR="00B15419" w:rsidRPr="00B15419" w:rsidRDefault="00B15419" w:rsidP="00B15419">
      <w:pPr>
        <w:shd w:val="clear" w:color="auto" w:fill="FFFFFF"/>
        <w:tabs>
          <w:tab w:val="left" w:leader="underscore" w:pos="5670"/>
        </w:tabs>
        <w:spacing w:after="200"/>
        <w:rPr>
          <w:i/>
          <w:noProof/>
          <w:spacing w:val="-4"/>
          <w:sz w:val="24"/>
          <w:szCs w:val="24"/>
          <w:lang w:val="sr-Cyrl-CS"/>
        </w:rPr>
      </w:pPr>
      <w:r w:rsidRPr="00B15419">
        <w:rPr>
          <w:noProof/>
          <w:spacing w:val="-4"/>
          <w:sz w:val="24"/>
          <w:szCs w:val="24"/>
          <w:lang w:val="sr-Cyrl-CS"/>
        </w:rPr>
        <w:t xml:space="preserve">Врста поступка јавне набавке: јавна набавка мале вредности, број: </w:t>
      </w:r>
      <w:r w:rsidR="0049676D">
        <w:rPr>
          <w:noProof/>
          <w:spacing w:val="-4"/>
          <w:sz w:val="24"/>
          <w:szCs w:val="24"/>
          <w:lang w:val="sr-Cyrl-CS"/>
        </w:rPr>
        <w:t>3</w:t>
      </w:r>
      <w:r w:rsidRPr="00B15419">
        <w:rPr>
          <w:noProof/>
          <w:spacing w:val="-4"/>
          <w:sz w:val="24"/>
          <w:szCs w:val="24"/>
        </w:rPr>
        <w:t>/</w:t>
      </w:r>
      <w:r w:rsidRPr="00B15419">
        <w:rPr>
          <w:noProof/>
          <w:spacing w:val="-4"/>
          <w:sz w:val="24"/>
          <w:szCs w:val="24"/>
          <w:lang w:val="sr-Cyrl-CS"/>
        </w:rPr>
        <w:t>16</w:t>
      </w:r>
    </w:p>
    <w:p w:rsidR="00B15419" w:rsidRPr="00B15419" w:rsidRDefault="00B15419" w:rsidP="00B15419">
      <w:pPr>
        <w:pStyle w:val="ListParagraph"/>
        <w:ind w:left="0"/>
        <w:jc w:val="both"/>
        <w:rPr>
          <w:noProof/>
          <w:lang w:val="sr-Cyrl-CS"/>
        </w:rPr>
      </w:pPr>
      <w:r w:rsidRPr="00B15419">
        <w:rPr>
          <w:noProof/>
          <w:lang w:val="sr-Cyrl-CS"/>
        </w:rPr>
        <w:t>Опис предмета набавке</w:t>
      </w:r>
      <w:r w:rsidRPr="00B15419">
        <w:rPr>
          <w:noProof/>
          <w:lang w:val="sr-Latn-CS"/>
        </w:rPr>
        <w:t>:</w:t>
      </w:r>
      <w:r w:rsidRPr="00B15419">
        <w:rPr>
          <w:noProof/>
          <w:lang w:val="sr-Cyrl-CS"/>
        </w:rPr>
        <w:t xml:space="preserve"> </w:t>
      </w:r>
      <w:r w:rsidR="0049676D">
        <w:t>Услуге</w:t>
      </w:r>
      <w:r w:rsidR="0049676D" w:rsidRPr="00E76FC5">
        <w:t xml:space="preserve"> </w:t>
      </w:r>
      <w:r w:rsidR="0049676D" w:rsidRPr="005B6F9B">
        <w:rPr>
          <w:bCs/>
        </w:rPr>
        <w:t>израде Идејног пројекта реконструкције моста на реци Лепеници и пројекта за извођење радова</w:t>
      </w:r>
      <w:r w:rsidRPr="00B15419">
        <w:rPr>
          <w:noProof/>
          <w:lang w:val="sr-Cyrl-CS"/>
        </w:rPr>
        <w:t>.</w:t>
      </w:r>
    </w:p>
    <w:p w:rsidR="00B15419" w:rsidRPr="00B15419" w:rsidRDefault="00B15419" w:rsidP="00B15419">
      <w:pPr>
        <w:pStyle w:val="ListParagraph"/>
        <w:ind w:left="0"/>
        <w:jc w:val="both"/>
        <w:rPr>
          <w:lang w:val="ru-RU"/>
        </w:rPr>
      </w:pPr>
      <w:r w:rsidRPr="00B15419">
        <w:rPr>
          <w:lang w:val="ru-RU"/>
        </w:rPr>
        <w:t>Предмет јавне набавке није обликован у  партије.</w:t>
      </w:r>
    </w:p>
    <w:p w:rsidR="00B15419" w:rsidRPr="0049676D" w:rsidRDefault="00B15419" w:rsidP="0049676D">
      <w:pPr>
        <w:jc w:val="both"/>
        <w:rPr>
          <w:sz w:val="24"/>
          <w:szCs w:val="24"/>
          <w:lang w:val="sr-Cyrl-CS"/>
        </w:rPr>
      </w:pPr>
      <w:r w:rsidRPr="0049676D">
        <w:rPr>
          <w:noProof/>
          <w:sz w:val="24"/>
          <w:szCs w:val="24"/>
          <w:lang w:val="sr-Cyrl-CS"/>
        </w:rPr>
        <w:t xml:space="preserve">ОРН: </w:t>
      </w:r>
      <w:r w:rsidRPr="0049676D">
        <w:rPr>
          <w:i/>
          <w:noProof/>
          <w:sz w:val="24"/>
          <w:szCs w:val="24"/>
          <w:lang w:val="sr-Cyrl-CS"/>
        </w:rPr>
        <w:t xml:space="preserve"> </w:t>
      </w:r>
      <w:r w:rsidR="0049676D" w:rsidRPr="0049676D">
        <w:rPr>
          <w:bCs/>
          <w:sz w:val="24"/>
          <w:szCs w:val="24"/>
          <w:lang w:val="sr-Cyrl-CS"/>
        </w:rPr>
        <w:t>71320000</w:t>
      </w:r>
      <w:r w:rsidR="0049676D" w:rsidRPr="0049676D">
        <w:rPr>
          <w:bCs/>
          <w:lang w:val="sr-Cyrl-CS"/>
        </w:rPr>
        <w:t xml:space="preserve"> </w:t>
      </w:r>
      <w:r w:rsidRPr="0049676D">
        <w:rPr>
          <w:sz w:val="24"/>
          <w:szCs w:val="24"/>
          <w:lang w:val="sr-Cyrl-CS" w:eastAsia="ar-SA"/>
        </w:rPr>
        <w:t xml:space="preserve">– </w:t>
      </w:r>
      <w:r w:rsidR="0049676D" w:rsidRPr="0049676D">
        <w:rPr>
          <w:bCs/>
          <w:sz w:val="24"/>
          <w:szCs w:val="24"/>
          <w:lang w:val="sr-Cyrl-CS"/>
        </w:rPr>
        <w:t>Услуге техничког пројектовања</w:t>
      </w:r>
      <w:r w:rsidR="0049676D">
        <w:rPr>
          <w:bCs/>
          <w:sz w:val="24"/>
          <w:szCs w:val="24"/>
          <w:lang w:val="sr-Cyrl-CS"/>
        </w:rPr>
        <w:t>.</w:t>
      </w:r>
    </w:p>
    <w:p w:rsidR="00B15419" w:rsidRPr="00B15419" w:rsidRDefault="00B15419" w:rsidP="00B15419">
      <w:pPr>
        <w:jc w:val="both"/>
        <w:rPr>
          <w:i/>
          <w:noProof/>
          <w:sz w:val="24"/>
          <w:szCs w:val="24"/>
          <w:lang w:val="sr-Cyrl-CS"/>
        </w:rPr>
      </w:pPr>
    </w:p>
    <w:p w:rsidR="00B15419" w:rsidRPr="00B15419" w:rsidRDefault="00B15419" w:rsidP="00B15419">
      <w:pPr>
        <w:spacing w:after="200"/>
        <w:jc w:val="both"/>
        <w:rPr>
          <w:sz w:val="24"/>
          <w:szCs w:val="24"/>
          <w:lang w:val="ru-RU"/>
        </w:rPr>
      </w:pPr>
      <w:r w:rsidRPr="00B15419">
        <w:rPr>
          <w:bCs/>
          <w:noProof/>
          <w:sz w:val="24"/>
          <w:szCs w:val="24"/>
          <w:lang w:val="sr-Cyrl-CS"/>
        </w:rPr>
        <w:t xml:space="preserve">Процењена вредност јавне набавке је </w:t>
      </w:r>
      <w:r w:rsidR="0049676D">
        <w:rPr>
          <w:b/>
          <w:bCs/>
          <w:noProof/>
          <w:sz w:val="24"/>
          <w:szCs w:val="24"/>
          <w:lang w:val="sr-Cyrl-CS"/>
        </w:rPr>
        <w:t>416</w:t>
      </w:r>
      <w:r w:rsidRPr="00B15419">
        <w:rPr>
          <w:b/>
          <w:sz w:val="24"/>
          <w:szCs w:val="24"/>
          <w:lang w:val="sr-Cyrl-CS"/>
        </w:rPr>
        <w:t>.</w:t>
      </w:r>
      <w:r w:rsidR="0049676D">
        <w:rPr>
          <w:b/>
          <w:sz w:val="24"/>
          <w:szCs w:val="24"/>
          <w:lang w:val="sr-Cyrl-CS"/>
        </w:rPr>
        <w:t>666</w:t>
      </w:r>
      <w:r w:rsidRPr="00B15419">
        <w:rPr>
          <w:b/>
          <w:sz w:val="24"/>
          <w:szCs w:val="24"/>
          <w:lang w:val="sr-Cyrl-CS"/>
        </w:rPr>
        <w:t xml:space="preserve"> динара</w:t>
      </w:r>
      <w:r w:rsidRPr="00B15419">
        <w:rPr>
          <w:sz w:val="24"/>
          <w:szCs w:val="24"/>
          <w:lang w:val="sr-Cyrl-CS"/>
        </w:rPr>
        <w:t xml:space="preserve"> без ПДВ-а.</w:t>
      </w:r>
    </w:p>
    <w:p w:rsidR="00B15419" w:rsidRPr="00B15419" w:rsidRDefault="00B15419" w:rsidP="00B15419">
      <w:pPr>
        <w:rPr>
          <w:noProof/>
          <w:sz w:val="24"/>
          <w:szCs w:val="24"/>
          <w:lang w:val="sr-Latn-CS"/>
        </w:rPr>
      </w:pPr>
      <w:r w:rsidRPr="00B15419">
        <w:rPr>
          <w:noProof/>
          <w:sz w:val="24"/>
          <w:szCs w:val="24"/>
          <w:lang w:val="sr-Cyrl-CS"/>
        </w:rPr>
        <w:t xml:space="preserve">Вредност уговора о јавној набавци (без ПДВ-а): </w:t>
      </w:r>
      <w:r w:rsidR="0049676D">
        <w:rPr>
          <w:b/>
          <w:noProof/>
          <w:sz w:val="24"/>
          <w:szCs w:val="24"/>
          <w:lang w:val="sr-Cyrl-CS"/>
        </w:rPr>
        <w:t>94</w:t>
      </w:r>
      <w:r w:rsidRPr="00B15419">
        <w:rPr>
          <w:rFonts w:eastAsia="TimesNewRomanPSMT"/>
          <w:b/>
          <w:bCs/>
          <w:sz w:val="24"/>
          <w:szCs w:val="24"/>
          <w:lang w:val="ru-RU"/>
        </w:rPr>
        <w:t>.</w:t>
      </w:r>
      <w:r w:rsidR="0049676D">
        <w:rPr>
          <w:rFonts w:eastAsia="TimesNewRomanPSMT"/>
          <w:b/>
          <w:bCs/>
          <w:sz w:val="24"/>
          <w:szCs w:val="24"/>
          <w:lang w:val="ru-RU"/>
        </w:rPr>
        <w:t>9</w:t>
      </w:r>
      <w:r w:rsidRPr="00B15419">
        <w:rPr>
          <w:rFonts w:eastAsia="TimesNewRomanPSMT"/>
          <w:b/>
          <w:bCs/>
          <w:sz w:val="24"/>
          <w:szCs w:val="24"/>
          <w:lang w:val="ru-RU"/>
        </w:rPr>
        <w:t xml:space="preserve">00,00 </w:t>
      </w:r>
      <w:r w:rsidRPr="00B15419">
        <w:rPr>
          <w:b/>
          <w:noProof/>
          <w:sz w:val="24"/>
          <w:szCs w:val="24"/>
          <w:lang w:val="sr-Cyrl-CS"/>
        </w:rPr>
        <w:t>динара</w:t>
      </w:r>
      <w:r w:rsidRPr="00B15419">
        <w:rPr>
          <w:b/>
          <w:noProof/>
          <w:sz w:val="24"/>
          <w:szCs w:val="24"/>
          <w:lang w:val="sr-Latn-CS"/>
        </w:rPr>
        <w:t>.</w:t>
      </w:r>
    </w:p>
    <w:p w:rsidR="00B15419" w:rsidRPr="00B15419" w:rsidRDefault="00B15419" w:rsidP="00B15419">
      <w:pPr>
        <w:spacing w:after="200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/>
        </w:rPr>
        <w:t xml:space="preserve">Вредност уговора о јавној набавци (са ПДВ-ом): </w:t>
      </w:r>
      <w:r w:rsidR="0049676D">
        <w:rPr>
          <w:b/>
          <w:noProof/>
          <w:sz w:val="24"/>
          <w:szCs w:val="24"/>
          <w:lang w:val="sr-Cyrl-CS"/>
        </w:rPr>
        <w:t>94</w:t>
      </w:r>
      <w:r w:rsidRPr="00B15419">
        <w:rPr>
          <w:rFonts w:eastAsia="TimesNewRomanPSMT"/>
          <w:b/>
          <w:bCs/>
          <w:sz w:val="24"/>
          <w:szCs w:val="24"/>
          <w:lang w:val="ru-RU"/>
        </w:rPr>
        <w:t>.</w:t>
      </w:r>
      <w:r w:rsidR="0049676D">
        <w:rPr>
          <w:rFonts w:eastAsia="TimesNewRomanPSMT"/>
          <w:b/>
          <w:bCs/>
          <w:sz w:val="24"/>
          <w:szCs w:val="24"/>
          <w:lang w:val="ru-RU"/>
        </w:rPr>
        <w:t>9</w:t>
      </w:r>
      <w:r w:rsidRPr="00B15419">
        <w:rPr>
          <w:rFonts w:eastAsia="TimesNewRomanPSMT"/>
          <w:b/>
          <w:bCs/>
          <w:sz w:val="24"/>
          <w:szCs w:val="24"/>
          <w:lang w:val="ru-RU"/>
        </w:rPr>
        <w:t xml:space="preserve">00,00 </w:t>
      </w:r>
      <w:r w:rsidRPr="00B15419">
        <w:rPr>
          <w:b/>
          <w:noProof/>
          <w:sz w:val="24"/>
          <w:szCs w:val="24"/>
          <w:lang w:val="sr-Cyrl-CS"/>
        </w:rPr>
        <w:t>динара</w:t>
      </w:r>
      <w:r w:rsidRPr="00B15419">
        <w:rPr>
          <w:b/>
          <w:noProof/>
          <w:sz w:val="24"/>
          <w:szCs w:val="24"/>
          <w:lang w:val="sr-Latn-CS"/>
        </w:rPr>
        <w:t>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/>
        </w:rPr>
        <w:t>Критеријум за доделу уговора: најнижа понуђена цена</w:t>
      </w:r>
      <w:r w:rsidRPr="00B15419">
        <w:rPr>
          <w:noProof/>
          <w:sz w:val="24"/>
          <w:szCs w:val="24"/>
          <w:lang w:val="sr-Latn-CS"/>
        </w:rPr>
        <w:t>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/>
        </w:rPr>
        <w:t xml:space="preserve">Број примљених понуда: </w:t>
      </w:r>
      <w:r w:rsidR="0049676D">
        <w:rPr>
          <w:noProof/>
          <w:sz w:val="24"/>
          <w:szCs w:val="24"/>
          <w:lang w:val="sr-Cyrl-CS"/>
        </w:rPr>
        <w:t>2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 xml:space="preserve">Највиша понуђена цена код прихватљивих понуда: </w:t>
      </w:r>
      <w:r w:rsidR="0049676D">
        <w:rPr>
          <w:b/>
          <w:noProof/>
          <w:sz w:val="24"/>
          <w:szCs w:val="24"/>
          <w:lang w:val="sr-Cyrl-CS" w:eastAsia="sr-Latn-CS"/>
        </w:rPr>
        <w:t>343</w:t>
      </w:r>
      <w:r w:rsidRPr="00B15419">
        <w:rPr>
          <w:rFonts w:eastAsia="TimesNewRomanPSMT"/>
          <w:b/>
          <w:bCs/>
          <w:sz w:val="24"/>
          <w:szCs w:val="24"/>
          <w:lang w:val="ru-RU"/>
        </w:rPr>
        <w:t>.000,00 дин без ПДВ-а</w:t>
      </w:r>
      <w:r w:rsidRPr="00B15419">
        <w:rPr>
          <w:rFonts w:eastAsia="TimesNewRomanPSMT"/>
          <w:bCs/>
          <w:sz w:val="24"/>
          <w:szCs w:val="24"/>
          <w:lang w:val="ru-RU"/>
        </w:rPr>
        <w:t>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>Најнижа понуђена цена код прихватљивих понуда:</w:t>
      </w:r>
      <w:r w:rsidRPr="00B15419">
        <w:rPr>
          <w:noProof/>
          <w:sz w:val="24"/>
          <w:szCs w:val="24"/>
          <w:lang w:val="sr-Cyrl-CS"/>
        </w:rPr>
        <w:t xml:space="preserve"> </w:t>
      </w:r>
      <w:r w:rsidR="00B3425D">
        <w:rPr>
          <w:b/>
          <w:noProof/>
          <w:sz w:val="24"/>
          <w:szCs w:val="24"/>
          <w:lang w:val="sr-Cyrl-CS" w:eastAsia="sr-Latn-CS"/>
        </w:rPr>
        <w:t>94</w:t>
      </w:r>
      <w:r w:rsidRPr="00B15419">
        <w:rPr>
          <w:rFonts w:eastAsia="TimesNewRomanPSMT"/>
          <w:b/>
          <w:bCs/>
          <w:sz w:val="24"/>
          <w:szCs w:val="24"/>
          <w:lang w:val="ru-RU"/>
        </w:rPr>
        <w:t>.</w:t>
      </w:r>
      <w:r w:rsidR="00B3425D">
        <w:rPr>
          <w:rFonts w:eastAsia="TimesNewRomanPSMT"/>
          <w:b/>
          <w:bCs/>
          <w:sz w:val="24"/>
          <w:szCs w:val="24"/>
          <w:lang w:val="ru-RU"/>
        </w:rPr>
        <w:t>9</w:t>
      </w:r>
      <w:r w:rsidRPr="00B15419">
        <w:rPr>
          <w:rFonts w:eastAsia="TimesNewRomanPSMT"/>
          <w:b/>
          <w:bCs/>
          <w:sz w:val="24"/>
          <w:szCs w:val="24"/>
          <w:lang w:val="ru-RU"/>
        </w:rPr>
        <w:t>00,00 дин без ПДВ-а</w:t>
      </w:r>
      <w:r w:rsidR="00B3425D">
        <w:rPr>
          <w:rFonts w:eastAsia="TimesNewRomanPSMT"/>
          <w:bCs/>
          <w:sz w:val="24"/>
          <w:szCs w:val="24"/>
          <w:lang w:val="ru-RU"/>
        </w:rPr>
        <w:t>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>Део или вредност уговора који ће се извршити преко подизвођача:</w:t>
      </w:r>
      <w:r w:rsidRPr="00B15419">
        <w:rPr>
          <w:noProof/>
          <w:sz w:val="24"/>
          <w:szCs w:val="24"/>
          <w:lang w:val="sr-Cyrl-CS"/>
        </w:rPr>
        <w:t xml:space="preserve">  Изабрани понуђач не извршава набавку уз помоћ подизвођача.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B15419">
        <w:rPr>
          <w:noProof/>
          <w:sz w:val="24"/>
          <w:szCs w:val="24"/>
          <w:lang w:val="sr-Cyrl-CS"/>
        </w:rPr>
        <w:t xml:space="preserve"> </w:t>
      </w:r>
      <w:r w:rsidR="00B3425D">
        <w:rPr>
          <w:noProof/>
          <w:sz w:val="24"/>
          <w:szCs w:val="24"/>
          <w:lang w:val="sr-Cyrl-CS"/>
        </w:rPr>
        <w:t>29</w:t>
      </w:r>
      <w:r w:rsidRPr="00B15419">
        <w:rPr>
          <w:noProof/>
          <w:sz w:val="24"/>
          <w:szCs w:val="24"/>
          <w:lang w:val="sr-Cyrl-CS"/>
        </w:rPr>
        <w:t>.02.2016.</w:t>
      </w:r>
      <w:r w:rsidR="00B3425D">
        <w:rPr>
          <w:noProof/>
          <w:sz w:val="24"/>
          <w:szCs w:val="24"/>
          <w:lang w:val="sr-Cyrl-CS"/>
        </w:rPr>
        <w:t xml:space="preserve"> </w:t>
      </w:r>
      <w:r w:rsidRPr="00B15419">
        <w:rPr>
          <w:noProof/>
          <w:sz w:val="24"/>
          <w:szCs w:val="24"/>
          <w:lang w:val="sr-Cyrl-CS"/>
        </w:rPr>
        <w:t>године</w:t>
      </w:r>
      <w:r w:rsidR="00B3425D">
        <w:rPr>
          <w:noProof/>
          <w:sz w:val="24"/>
          <w:szCs w:val="24"/>
          <w:lang w:val="sr-Cyrl-CS"/>
        </w:rPr>
        <w:t>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200344">
        <w:rPr>
          <w:noProof/>
          <w:sz w:val="24"/>
          <w:szCs w:val="24"/>
          <w:lang w:val="sr-Cyrl-CS"/>
        </w:rPr>
        <w:t>1</w:t>
      </w:r>
      <w:r w:rsidR="00B3425D">
        <w:rPr>
          <w:noProof/>
          <w:sz w:val="24"/>
          <w:szCs w:val="24"/>
          <w:lang w:val="sr-Cyrl-CS"/>
        </w:rPr>
        <w:t>5</w:t>
      </w:r>
      <w:r w:rsidRPr="00B15419">
        <w:rPr>
          <w:noProof/>
          <w:sz w:val="24"/>
          <w:szCs w:val="24"/>
          <w:lang w:val="sr-Cyrl-CS"/>
        </w:rPr>
        <w:t>.0</w:t>
      </w:r>
      <w:r w:rsidR="00616838">
        <w:rPr>
          <w:noProof/>
          <w:sz w:val="24"/>
          <w:szCs w:val="24"/>
          <w:lang w:val="sr-Cyrl-CS"/>
        </w:rPr>
        <w:t>3</w:t>
      </w:r>
      <w:r w:rsidRPr="00B15419">
        <w:rPr>
          <w:noProof/>
          <w:sz w:val="24"/>
          <w:szCs w:val="24"/>
          <w:lang w:val="sr-Cyrl-CS"/>
        </w:rPr>
        <w:t>.2016.</w:t>
      </w:r>
      <w:r>
        <w:rPr>
          <w:noProof/>
          <w:sz w:val="24"/>
          <w:szCs w:val="24"/>
          <w:lang w:val="sr-Cyrl-CS"/>
        </w:rPr>
        <w:t xml:space="preserve"> </w:t>
      </w:r>
      <w:r w:rsidRPr="00B15419">
        <w:rPr>
          <w:noProof/>
          <w:sz w:val="24"/>
          <w:szCs w:val="24"/>
          <w:lang w:val="sr-Cyrl-CS"/>
        </w:rPr>
        <w:t>године</w:t>
      </w:r>
      <w:r>
        <w:rPr>
          <w:noProof/>
          <w:sz w:val="24"/>
          <w:szCs w:val="24"/>
          <w:lang w:val="sr-Cyrl-CS"/>
        </w:rPr>
        <w:t>.</w:t>
      </w:r>
    </w:p>
    <w:p w:rsidR="00B15419" w:rsidRPr="00B15419" w:rsidRDefault="00B15419" w:rsidP="00B15419">
      <w:pPr>
        <w:tabs>
          <w:tab w:val="left" w:pos="284"/>
        </w:tabs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>Основни подаци о добављачу: У</w:t>
      </w:r>
      <w:r w:rsidRPr="00B15419">
        <w:rPr>
          <w:noProof/>
          <w:sz w:val="24"/>
          <w:szCs w:val="24"/>
          <w:lang w:val="sr-Cyrl-CS"/>
        </w:rPr>
        <w:t xml:space="preserve">говор се додељује понуђачу </w:t>
      </w:r>
      <w:r w:rsidR="00616838">
        <w:rPr>
          <w:noProof/>
          <w:sz w:val="24"/>
          <w:szCs w:val="24"/>
          <w:lang w:val="sr-Cyrl-CS"/>
        </w:rPr>
        <w:t xml:space="preserve">Иван Милетић, пр. </w:t>
      </w:r>
      <w:r w:rsidRPr="00B15419">
        <w:rPr>
          <w:sz w:val="24"/>
          <w:szCs w:val="24"/>
        </w:rPr>
        <w:t>„</w:t>
      </w:r>
      <w:r w:rsidR="00616838">
        <w:rPr>
          <w:sz w:val="24"/>
          <w:szCs w:val="24"/>
          <w:lang w:val="sr-Cyrl-CS"/>
        </w:rPr>
        <w:t>Сим</w:t>
      </w:r>
      <w:r w:rsidRPr="00B15419">
        <w:rPr>
          <w:sz w:val="24"/>
          <w:szCs w:val="24"/>
          <w:lang w:val="sr-Cyrl-CS"/>
        </w:rPr>
        <w:t xml:space="preserve"> </w:t>
      </w:r>
      <w:r w:rsidR="00616838">
        <w:rPr>
          <w:sz w:val="24"/>
          <w:szCs w:val="24"/>
          <w:lang w:val="sr-Cyrl-CS"/>
        </w:rPr>
        <w:t>Сигнал</w:t>
      </w:r>
      <w:r w:rsidRPr="00B15419">
        <w:rPr>
          <w:sz w:val="24"/>
          <w:szCs w:val="24"/>
        </w:rPr>
        <w:t>“</w:t>
      </w:r>
      <w:r w:rsidR="00616838">
        <w:rPr>
          <w:sz w:val="24"/>
          <w:szCs w:val="24"/>
          <w:lang w:val="sr-Cyrl-CS"/>
        </w:rPr>
        <w:t xml:space="preserve"> </w:t>
      </w:r>
      <w:r w:rsidRPr="00B15419">
        <w:rPr>
          <w:sz w:val="24"/>
          <w:szCs w:val="24"/>
          <w:lang w:val="sr-Cyrl-CS"/>
        </w:rPr>
        <w:t xml:space="preserve">из </w:t>
      </w:r>
      <w:r w:rsidR="00616838">
        <w:rPr>
          <w:sz w:val="24"/>
          <w:szCs w:val="24"/>
          <w:lang w:val="sr-Cyrl-CS"/>
        </w:rPr>
        <w:t>Крагујевца</w:t>
      </w:r>
      <w:r w:rsidRPr="00B15419">
        <w:rPr>
          <w:sz w:val="24"/>
          <w:szCs w:val="24"/>
          <w:lang w:val="sr-Cyrl-CS"/>
        </w:rPr>
        <w:t>,</w:t>
      </w:r>
      <w:r w:rsidRPr="00B15419">
        <w:rPr>
          <w:noProof/>
          <w:sz w:val="24"/>
          <w:szCs w:val="24"/>
          <w:lang w:val="sr-Cyrl-CS"/>
        </w:rPr>
        <w:t xml:space="preserve">  ПИБ: </w:t>
      </w:r>
      <w:r w:rsidR="00616838">
        <w:rPr>
          <w:bCs/>
          <w:iCs/>
          <w:sz w:val="24"/>
          <w:szCs w:val="24"/>
          <w:lang w:val="ru-RU"/>
        </w:rPr>
        <w:t>109361163</w:t>
      </w:r>
      <w:r w:rsidRPr="00B15419">
        <w:rPr>
          <w:noProof/>
          <w:sz w:val="24"/>
          <w:szCs w:val="24"/>
          <w:lang w:val="sr-Cyrl-CS"/>
        </w:rPr>
        <w:t xml:space="preserve">, матични бр: </w:t>
      </w:r>
      <w:r w:rsidR="00616838">
        <w:rPr>
          <w:bCs/>
          <w:iCs/>
          <w:sz w:val="24"/>
          <w:szCs w:val="24"/>
          <w:lang w:val="ru-RU"/>
        </w:rPr>
        <w:t>64119362</w:t>
      </w:r>
      <w:r w:rsidRPr="00B15419">
        <w:rPr>
          <w:noProof/>
          <w:sz w:val="24"/>
          <w:szCs w:val="24"/>
          <w:lang w:val="sr-Cyrl-CS"/>
        </w:rPr>
        <w:t>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 xml:space="preserve">Период важења уговора:  </w:t>
      </w:r>
      <w:r w:rsidR="00616838">
        <w:rPr>
          <w:noProof/>
          <w:sz w:val="24"/>
          <w:szCs w:val="24"/>
          <w:lang w:val="sr-Cyrl-CS"/>
        </w:rPr>
        <w:t>09</w:t>
      </w:r>
      <w:r w:rsidRPr="00B15419">
        <w:rPr>
          <w:noProof/>
          <w:sz w:val="24"/>
          <w:szCs w:val="24"/>
          <w:lang w:val="sr-Cyrl-CS"/>
        </w:rPr>
        <w:t>.</w:t>
      </w:r>
      <w:r w:rsidR="00616838">
        <w:rPr>
          <w:noProof/>
          <w:sz w:val="24"/>
          <w:szCs w:val="24"/>
          <w:lang w:val="sr-Cyrl-CS"/>
        </w:rPr>
        <w:t>04</w:t>
      </w:r>
      <w:r w:rsidRPr="00B15419">
        <w:rPr>
          <w:noProof/>
          <w:sz w:val="24"/>
          <w:szCs w:val="24"/>
          <w:lang w:val="sr-Cyrl-CS"/>
        </w:rPr>
        <w:t>.2016.</w:t>
      </w:r>
      <w:r>
        <w:rPr>
          <w:noProof/>
          <w:sz w:val="24"/>
          <w:szCs w:val="24"/>
          <w:lang w:val="sr-Cyrl-CS"/>
        </w:rPr>
        <w:t xml:space="preserve"> </w:t>
      </w:r>
      <w:r w:rsidRPr="00B15419">
        <w:rPr>
          <w:noProof/>
          <w:sz w:val="24"/>
          <w:szCs w:val="24"/>
          <w:lang w:val="sr-Cyrl-CS"/>
        </w:rPr>
        <w:t>године</w:t>
      </w:r>
      <w:r>
        <w:rPr>
          <w:noProof/>
          <w:sz w:val="24"/>
          <w:szCs w:val="24"/>
          <w:lang w:val="sr-Cyrl-CS"/>
        </w:rPr>
        <w:t>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 </w:t>
      </w:r>
      <w:r w:rsidRPr="00B15419">
        <w:rPr>
          <w:noProof/>
          <w:sz w:val="24"/>
          <w:szCs w:val="24"/>
          <w:lang w:val="sr-Cyrl-CS"/>
        </w:rPr>
        <w:t>Нису посебно уговорене околности које представљају основ за измену уговора.</w:t>
      </w:r>
    </w:p>
    <w:p w:rsidR="00B15419" w:rsidRPr="00B15419" w:rsidRDefault="00B15419" w:rsidP="00B15419">
      <w:pPr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/>
        </w:rPr>
        <w:t xml:space="preserve">Лице за контакт: </w:t>
      </w:r>
      <w:r w:rsidRPr="00B15419">
        <w:rPr>
          <w:sz w:val="24"/>
          <w:szCs w:val="24"/>
          <w:lang w:val="sr-Cyrl-CS"/>
        </w:rPr>
        <w:t>Оливера Јашовић</w:t>
      </w:r>
      <w:r w:rsidRPr="00B15419">
        <w:rPr>
          <w:sz w:val="24"/>
          <w:szCs w:val="24"/>
        </w:rPr>
        <w:t xml:space="preserve"> </w:t>
      </w:r>
      <w:r w:rsidRPr="00B15419">
        <w:rPr>
          <w:sz w:val="24"/>
          <w:szCs w:val="24"/>
          <w:lang w:val="sr-Cyrl-CS"/>
        </w:rPr>
        <w:t xml:space="preserve">и Немања Карић, телефон </w:t>
      </w:r>
      <w:r w:rsidRPr="00B15419">
        <w:rPr>
          <w:sz w:val="24"/>
          <w:szCs w:val="24"/>
        </w:rPr>
        <w:t>0</w:t>
      </w:r>
      <w:r w:rsidRPr="00B15419">
        <w:rPr>
          <w:sz w:val="24"/>
          <w:szCs w:val="24"/>
          <w:lang w:val="sr-Cyrl-CS"/>
        </w:rPr>
        <w:t>34</w:t>
      </w:r>
      <w:r w:rsidRPr="00B15419">
        <w:rPr>
          <w:sz w:val="24"/>
          <w:szCs w:val="24"/>
        </w:rPr>
        <w:t>/</w:t>
      </w:r>
      <w:r w:rsidRPr="00B15419">
        <w:rPr>
          <w:sz w:val="24"/>
          <w:szCs w:val="24"/>
          <w:lang w:val="sr-Cyrl-CS"/>
        </w:rPr>
        <w:t>6841</w:t>
      </w:r>
      <w:r w:rsidRPr="00B15419">
        <w:rPr>
          <w:sz w:val="24"/>
          <w:szCs w:val="24"/>
        </w:rPr>
        <w:t>-</w:t>
      </w:r>
      <w:r w:rsidRPr="00B15419">
        <w:rPr>
          <w:sz w:val="24"/>
          <w:szCs w:val="24"/>
          <w:lang w:val="sr-Cyrl-CS"/>
        </w:rPr>
        <w:t>4</w:t>
      </w:r>
      <w:r w:rsidRPr="00B15419">
        <w:rPr>
          <w:sz w:val="24"/>
          <w:szCs w:val="24"/>
        </w:rPr>
        <w:t xml:space="preserve">16, e-mail </w:t>
      </w:r>
      <w:hyperlink r:id="rId8" w:history="1">
        <w:r w:rsidRPr="00B15419">
          <w:rPr>
            <w:rStyle w:val="Hyperlink"/>
            <w:sz w:val="24"/>
            <w:szCs w:val="24"/>
          </w:rPr>
          <w:t>olja.jasovic@sobatocina.org.rs</w:t>
        </w:r>
      </w:hyperlink>
      <w:r w:rsidRPr="00B15419">
        <w:rPr>
          <w:sz w:val="24"/>
          <w:szCs w:val="24"/>
        </w:rPr>
        <w:t xml:space="preserve">, </w:t>
      </w:r>
      <w:hyperlink r:id="rId9" w:history="1">
        <w:r w:rsidRPr="00B15419">
          <w:rPr>
            <w:rStyle w:val="Hyperlink"/>
            <w:sz w:val="24"/>
            <w:szCs w:val="24"/>
          </w:rPr>
          <w:t>nemanjakaric@sobatocina.org.rs</w:t>
        </w:r>
      </w:hyperlink>
    </w:p>
    <w:p w:rsidR="00B15419" w:rsidRPr="00B15419" w:rsidRDefault="00B15419" w:rsidP="00B15419">
      <w:pPr>
        <w:rPr>
          <w:sz w:val="24"/>
          <w:szCs w:val="24"/>
        </w:rPr>
      </w:pPr>
    </w:p>
    <w:p w:rsidR="008B712E" w:rsidRPr="00B15419" w:rsidRDefault="008B712E" w:rsidP="00B15419">
      <w:pPr>
        <w:rPr>
          <w:sz w:val="24"/>
          <w:szCs w:val="24"/>
        </w:rPr>
      </w:pPr>
    </w:p>
    <w:sectPr w:rsidR="008B712E" w:rsidRPr="00B15419" w:rsidSect="00A0002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B76" w:rsidRDefault="00894B76" w:rsidP="00086136">
      <w:r>
        <w:separator/>
      </w:r>
    </w:p>
  </w:endnote>
  <w:endnote w:type="continuationSeparator" w:id="1">
    <w:p w:rsidR="00894B76" w:rsidRDefault="00894B76" w:rsidP="00086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B76" w:rsidRDefault="00894B76" w:rsidP="00086136">
      <w:r>
        <w:separator/>
      </w:r>
    </w:p>
  </w:footnote>
  <w:footnote w:type="continuationSeparator" w:id="1">
    <w:p w:rsidR="00894B76" w:rsidRDefault="00894B76" w:rsidP="000861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5D46BE00"/>
    <w:lvl w:ilvl="0" w:tplc="A61037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495B"/>
    <w:rsid w:val="00086136"/>
    <w:rsid w:val="00190F30"/>
    <w:rsid w:val="001D7137"/>
    <w:rsid w:val="00200344"/>
    <w:rsid w:val="00214F10"/>
    <w:rsid w:val="002A1C35"/>
    <w:rsid w:val="002B191D"/>
    <w:rsid w:val="002B50B2"/>
    <w:rsid w:val="002D6D8F"/>
    <w:rsid w:val="0038495B"/>
    <w:rsid w:val="00391ADB"/>
    <w:rsid w:val="0039711D"/>
    <w:rsid w:val="00487E84"/>
    <w:rsid w:val="0049676D"/>
    <w:rsid w:val="004B15D9"/>
    <w:rsid w:val="00511ADD"/>
    <w:rsid w:val="005E1A44"/>
    <w:rsid w:val="00604182"/>
    <w:rsid w:val="00616838"/>
    <w:rsid w:val="00704BF4"/>
    <w:rsid w:val="007259D9"/>
    <w:rsid w:val="00741FA0"/>
    <w:rsid w:val="007976B0"/>
    <w:rsid w:val="00821CBA"/>
    <w:rsid w:val="00894B76"/>
    <w:rsid w:val="008B712E"/>
    <w:rsid w:val="008C65B0"/>
    <w:rsid w:val="008E3BF8"/>
    <w:rsid w:val="008E43C2"/>
    <w:rsid w:val="009D6323"/>
    <w:rsid w:val="009F1867"/>
    <w:rsid w:val="00A14F17"/>
    <w:rsid w:val="00A22636"/>
    <w:rsid w:val="00B06A58"/>
    <w:rsid w:val="00B15419"/>
    <w:rsid w:val="00B3425D"/>
    <w:rsid w:val="00BD0869"/>
    <w:rsid w:val="00C017D4"/>
    <w:rsid w:val="00C7546B"/>
    <w:rsid w:val="00CA3570"/>
    <w:rsid w:val="00CB22E1"/>
    <w:rsid w:val="00CD5087"/>
    <w:rsid w:val="00D433A3"/>
    <w:rsid w:val="00DB5CC0"/>
    <w:rsid w:val="00DE3D1F"/>
    <w:rsid w:val="00E331A8"/>
    <w:rsid w:val="00EB14CF"/>
    <w:rsid w:val="00F7054E"/>
    <w:rsid w:val="00FB5C4A"/>
    <w:rsid w:val="00FC0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5B"/>
    <w:pPr>
      <w:overflowPunct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8495B"/>
    <w:rPr>
      <w:rFonts w:ascii="Times New Roman" w:hAnsi="Times New Roman" w:cs="Times New Roman" w:hint="default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41FA0"/>
    <w:pPr>
      <w:tabs>
        <w:tab w:val="center" w:pos="4703"/>
        <w:tab w:val="right" w:pos="9406"/>
      </w:tabs>
      <w:overflowPunct/>
      <w:autoSpaceDE/>
      <w:autoSpaceDN/>
      <w:adjustRightInd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41FA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41FA0"/>
    <w:pPr>
      <w:tabs>
        <w:tab w:val="center" w:pos="4703"/>
        <w:tab w:val="right" w:pos="9406"/>
      </w:tabs>
      <w:overflowPunct/>
      <w:autoSpaceDE/>
      <w:autoSpaceDN/>
      <w:adjustRightInd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41FA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A14F17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5419"/>
    <w:pPr>
      <w:overflowPunct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2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ja.jasovic@sobatocina.org.r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nemanjakaric@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Links>
    <vt:vector size="6" baseType="variant">
      <vt:variant>
        <vt:i4>4325443</vt:i4>
      </vt:variant>
      <vt:variant>
        <vt:i4>0</vt:i4>
      </vt:variant>
      <vt:variant>
        <vt:i4>0</vt:i4>
      </vt:variant>
      <vt:variant>
        <vt:i4>5</vt:i4>
      </vt:variant>
      <vt:variant>
        <vt:lpwstr>http://www.sobatocina.org.rs/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</cp:lastModifiedBy>
  <cp:revision>11</cp:revision>
  <dcterms:created xsi:type="dcterms:W3CDTF">2014-03-05T11:59:00Z</dcterms:created>
  <dcterms:modified xsi:type="dcterms:W3CDTF">2016-03-15T10:14:00Z</dcterms:modified>
</cp:coreProperties>
</file>